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  <w:jc w:val="right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4791075</wp:posOffset>
            </wp:positionH>
            <wp:positionV relativeFrom="paragraph">
              <wp:posOffset>19050</wp:posOffset>
            </wp:positionV>
            <wp:extent cy="914400" cx="1038225"/>
            <wp:effectExtent t="0" b="0" r="0" l="0"/>
            <wp:wrapSquare distR="114300" distT="114300" distB="114300" wrapText="bothSides" distL="114300"/>
            <wp:docPr id="1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ext cy="914400" cx="1038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b w:val="1"/>
          <w:rtl w:val="0"/>
        </w:rPr>
        <w:t xml:space="preserve">Nicolay Markin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eMail: </w:t>
      </w:r>
      <w:hyperlink r:id="rId6">
        <w:r w:rsidRPr="00000000" w:rsidR="00000000" w:rsidDel="00000000">
          <w:rPr>
            <w:color w:val="1155cc"/>
            <w:u w:val="single"/>
            <w:rtl w:val="0"/>
          </w:rPr>
          <w:t xml:space="preserve">c@nm.lc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cell: 011-7-930-056-7779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skype: </w:t>
      </w:r>
      <w:hyperlink r:id="rId7">
        <w:r w:rsidRPr="00000000" w:rsidR="00000000" w:rsidDel="00000000">
          <w:rPr>
            <w:color w:val="1155cc"/>
            <w:u w:val="single"/>
            <w:rtl w:val="0"/>
          </w:rPr>
          <w:t xml:space="preserve">c@nm.lc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website: </w:t>
      </w:r>
      <w:hyperlink r:id="rId8">
        <w:r w:rsidRPr="00000000" w:rsidR="00000000" w:rsidDel="00000000">
          <w:rPr>
            <w:color w:val="1155cc"/>
            <w:u w:val="single"/>
            <w:rtl w:val="0"/>
          </w:rPr>
          <w:t xml:space="preserve">http://nm.lc/me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  <w:jc w:val="center"/>
      </w:pPr>
      <w:r w:rsidRPr="00000000" w:rsidR="00000000" w:rsidDel="00000000">
        <w:rPr>
          <w:rtl w:val="0"/>
        </w:rPr>
        <w:t xml:space="preserve">Web Developer / C++ Developer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b w:val="1"/>
          <w:rtl w:val="0"/>
        </w:rPr>
        <w:t xml:space="preserve">Summary: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highlight w:val="white"/>
          <w:rtl w:val="0"/>
        </w:rPr>
        <w:t xml:space="preserve">Experience in building websites and client-server applications from customer requirements gathering to production rollout including development and production support in the e-commerce fields and basic knowledge in maintaining a small cluster of linux servers. Interested in constant self education and learning new tools.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b w:val="1"/>
          <w:rtl w:val="0"/>
        </w:rPr>
        <w:t xml:space="preserve">Experience: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2013 - present</w:t>
        <w:tab/>
        <w:tab/>
        <w:t xml:space="preserve">Node.js/PHP developer, Intersol LLC, project grattis.ru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line="240"/>
        <w:ind w:left="720" w:hanging="359"/>
        <w:contextualSpacing w:val="1"/>
        <w:rPr>
          <w:u w:val="none"/>
        </w:rPr>
      </w:pPr>
      <w:r w:rsidRPr="00000000" w:rsidR="00000000" w:rsidDel="00000000">
        <w:rPr>
          <w:highlight w:val="white"/>
          <w:rtl w:val="0"/>
        </w:rPr>
        <w:t xml:space="preserve">Maintaining a high-load cluster (up to 12 linux servers)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spacing w:lineRule="auto" w:line="240"/>
        <w:ind w:left="720" w:hanging="359"/>
        <w:contextualSpacing w:val="1"/>
        <w:rPr>
          <w:highlight w:val="white"/>
          <w:u w:val="none"/>
        </w:rPr>
      </w:pPr>
      <w:r w:rsidRPr="00000000" w:rsidR="00000000" w:rsidDel="00000000">
        <w:rPr>
          <w:highlight w:val="white"/>
          <w:rtl w:val="0"/>
        </w:rPr>
        <w:t xml:space="preserve">Maintaining existing Node.js/PHP projects and developing new featues for these projects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2011 - 2013</w:t>
        <w:tab/>
        <w:tab/>
        <w:t xml:space="preserve">PHP developer, self-employed, web projects for customers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Websites development from scratch (layouts, design, structure planning, markup, programming)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Maintaining existing projects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Placement/transfer/backup of projects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5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Specification development according to requirements and preferences of a customer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  <w:t xml:space="preserve">2010 - 2011</w:t>
        <w:tab/>
        <w:tab/>
      </w:r>
      <w:r w:rsidRPr="00000000" w:rsidR="00000000" w:rsidDel="00000000">
        <w:rPr>
          <w:highlight w:val="white"/>
          <w:rtl w:val="0"/>
        </w:rPr>
        <w:t xml:space="preserve">C++/Qt developer/.NET/, self-employed, desktop projects for customers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line="240"/>
        <w:ind w:left="720" w:hanging="359"/>
        <w:contextualSpacing w:val="1"/>
        <w:rPr>
          <w:highlight w:val="white"/>
          <w:u w:val="none"/>
        </w:rPr>
      </w:pPr>
      <w:r w:rsidRPr="00000000" w:rsidR="00000000" w:rsidDel="00000000">
        <w:rPr>
          <w:highlight w:val="white"/>
          <w:rtl w:val="0"/>
        </w:rPr>
        <w:t xml:space="preserve">Cross-platform projects development (Windows, Mac OS, Linux)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line="240"/>
        <w:ind w:left="720" w:hanging="359"/>
        <w:contextualSpacing w:val="1"/>
        <w:rPr>
          <w:highlight w:val="white"/>
          <w:u w:val="none"/>
        </w:rPr>
      </w:pPr>
      <w:r w:rsidRPr="00000000" w:rsidR="00000000" w:rsidDel="00000000">
        <w:rPr>
          <w:highlight w:val="white"/>
          <w:rtl w:val="0"/>
        </w:rPr>
        <w:t xml:space="preserve">Client-server applications development (PHP+MySQL backend &amp; c++Qt cross-platform GUI client app, c++.NET GUI server app &amp; c++.NET GUI client app)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6"/>
        </w:numPr>
        <w:spacing w:lineRule="auto" w:line="240"/>
        <w:ind w:left="720" w:hanging="359"/>
        <w:contextualSpacing w:val="1"/>
        <w:rPr>
          <w:highlight w:val="white"/>
          <w:u w:val="none"/>
        </w:rPr>
      </w:pPr>
      <w:r w:rsidRPr="00000000" w:rsidR="00000000" w:rsidDel="00000000">
        <w:rPr>
          <w:highlight w:val="white"/>
          <w:rtl w:val="0"/>
        </w:rPr>
        <w:t xml:space="preserve">Installing, maintaining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b w:val="1"/>
          <w:rtl w:val="0"/>
        </w:rPr>
        <w:t xml:space="preserve">Skills: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Node.js (Express, Mustache, Ejs, Jade), PHP (Smarty), MySQL, Redis, HTML, CSS, JS (JQ), Drupal 7 modules development, Yii PHP Framework, c++, Qt, .NET, bash, linux, git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Various payment systems and sms gateways integration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Base knowledge of administration of linux servers (Apache/Nginx)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Cross-platform client-server applications with TCP sockets or over HTTP/HTTPS requests from scratch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b w:val="1"/>
          <w:rtl w:val="0"/>
        </w:rPr>
        <w:t xml:space="preserve">Education: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highlight w:val="white"/>
          <w:rtl w:val="0"/>
        </w:rPr>
        <w:t xml:space="preserve">2007 - 2012</w:t>
        <w:tab/>
        <w:t xml:space="preserve">N. I. Lobachevsky State University of Nizhny Novgorod, Nizhnij Novgorod.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  <w:rPr/>
      </w:pPr>
      <w:r w:rsidRPr="00000000" w:rsidR="00000000" w:rsidDel="00000000">
        <w:rPr>
          <w:highlight w:val="white"/>
          <w:rtl w:val="0"/>
        </w:rPr>
        <w:t xml:space="preserve">Computational mathematics and cybernetics, Applied mathematics and informatics.</w:t>
      </w:r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  <w:rPr/>
      </w:pPr>
      <w:r w:rsidRPr="00000000" w:rsidR="00000000" w:rsidDel="00000000">
        <w:rPr>
          <w:rtl w:val="0"/>
        </w:rPr>
      </w:r>
    </w:p>
    <w:tbl>
      <w:tblGrid>
        <w:gridCol w:w="780"/>
        <w:gridCol w:w="7830"/>
      </w:tblGrid>
    </w:tbl>
    <w:p w:rsidP="00000000" w:rsidRPr="00000000" w:rsidR="00000000" w:rsidDel="00000000" w:rsidRDefault="00000000">
      <w:pPr>
        <w:keepNext w:val="0"/>
        <w:keepLines w:val="0"/>
        <w:widowControl w:val="0"/>
        <w:spacing w:lineRule="auto" w:line="240"/>
        <w:contextualSpacing w:val="0"/>
      </w:pPr>
      <w:r w:rsidRPr="00000000" w:rsidR="00000000" w:rsidDel="00000000">
        <w:rPr>
          <w:b w:val="1"/>
          <w:rtl w:val="0"/>
        </w:rPr>
        <w:t xml:space="preserve">Ohter information: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Took first place in a local startup competition ROST 2012 with the "Motivational alarm clocks" project.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4"/>
        </w:numPr>
        <w:spacing w:lineRule="auto" w:line="240"/>
        <w:ind w:left="720" w:hanging="359"/>
        <w:contextualSpacing w:val="1"/>
        <w:rPr>
          <w:highlight w:val="white"/>
        </w:rPr>
      </w:pPr>
      <w:r w:rsidRPr="00000000" w:rsidR="00000000" w:rsidDel="00000000">
        <w:rPr>
          <w:highlight w:val="white"/>
          <w:rtl w:val="0"/>
        </w:rPr>
        <w:t xml:space="preserve">Took third place in a scientific works competition of the UNN univercity's military faculty in 2012 with a deployment simulator of a rocket launcher vehicle.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ailto:c@nm.lc" Type="http://schemas.openxmlformats.org/officeDocument/2006/relationships/hyperlink" TargetMode="External" Id="rId6"/><Relationship Target="media/image00.png" Type="http://schemas.openxmlformats.org/officeDocument/2006/relationships/image" Id="rId5"/><Relationship Target="http://nm.lc/me" Type="http://schemas.openxmlformats.org/officeDocument/2006/relationships/hyperlink" TargetMode="External" Id="rId8"/><Relationship Target="mailto:c@nm.lc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dev_cv_public.docx</dc:title>
</cp:coreProperties>
</file>